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中国史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2608"/>
        <w:gridCol w:w="3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26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  <w:t>招生专业</w:t>
            </w:r>
          </w:p>
        </w:tc>
        <w:tc>
          <w:tcPr>
            <w:tcW w:w="308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复试科目（100分）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79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人文学院</w:t>
            </w:r>
          </w:p>
        </w:tc>
        <w:tc>
          <w:tcPr>
            <w:tcW w:w="26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中国史</w:t>
            </w:r>
          </w:p>
        </w:tc>
        <w:tc>
          <w:tcPr>
            <w:tcW w:w="308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中国近现代史专题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48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i w:val="0"/>
                <w:iCs w:val="0"/>
                <w:color w:val="000000"/>
                <w:szCs w:val="21"/>
              </w:rPr>
              <w:t>同等学力加试</w:t>
            </w:r>
            <w:r>
              <w:rPr>
                <w:rFonts w:hint="eastAsia" w:ascii="华文仿宋" w:hAnsi="华文仿宋" w:eastAsia="华文仿宋"/>
                <w:i w:val="0"/>
                <w:iCs w:val="0"/>
                <w:color w:val="000000"/>
                <w:szCs w:val="21"/>
                <w:lang w:eastAsia="zh-CN"/>
              </w:rPr>
              <w:t>：中国通史基础、史学概论</w:t>
            </w: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8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中国史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1565"/>
    <w:rsid w:val="09E45A7E"/>
    <w:rsid w:val="0A1140E6"/>
    <w:rsid w:val="0D653B98"/>
    <w:rsid w:val="163D01EF"/>
    <w:rsid w:val="16556C37"/>
    <w:rsid w:val="1C990713"/>
    <w:rsid w:val="1D777E15"/>
    <w:rsid w:val="1E163033"/>
    <w:rsid w:val="294B7E68"/>
    <w:rsid w:val="2EF115B2"/>
    <w:rsid w:val="45F869A9"/>
    <w:rsid w:val="474C2747"/>
    <w:rsid w:val="62F82DE8"/>
    <w:rsid w:val="69C80779"/>
    <w:rsid w:val="6ED75AD0"/>
    <w:rsid w:val="7BE93720"/>
    <w:rsid w:val="7F4C65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2019-03-21T12:59:28Z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